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2020年</w:t>
      </w:r>
      <w:r>
        <w:rPr>
          <w:color w:val="000000"/>
          <w:spacing w:val="0"/>
          <w:w w:val="100"/>
          <w:position w:val="0"/>
        </w:rPr>
        <w:t>国家开发银行生源地信用助学贷款简介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亲爱的同学：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4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祝贺你即将开启新阶段的学习生活！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20" w:line="494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为落实党中央、国务院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“不让</w:t>
      </w:r>
      <w:r>
        <w:rPr>
          <w:color w:val="000000"/>
          <w:spacing w:val="0"/>
          <w:w w:val="100"/>
          <w:position w:val="0"/>
        </w:rPr>
        <w:t>一个学生因家庭经济困难而失学”的庄严承诺，在各级教育部门的推动下，国家开发银行自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2005</w:t>
      </w:r>
      <w:r>
        <w:rPr>
          <w:color w:val="000000"/>
          <w:spacing w:val="0"/>
          <w:w w:val="100"/>
          <w:position w:val="0"/>
        </w:rPr>
        <w:t>年起开展国家助学贷款，截止目前已累计发放生源地信用助学贷款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1813</w:t>
      </w:r>
      <w:r>
        <w:rPr>
          <w:color w:val="000000"/>
          <w:spacing w:val="0"/>
          <w:w w:val="100"/>
          <w:position w:val="0"/>
        </w:rPr>
        <w:t>亿元，惠及家庭经济困难学生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1181</w:t>
      </w:r>
      <w:r>
        <w:rPr>
          <w:color w:val="000000"/>
          <w:spacing w:val="0"/>
          <w:w w:val="100"/>
          <w:position w:val="0"/>
        </w:rPr>
        <w:t>万人，其屮，旳安徽省发放生源地信用助学贷款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94</w:t>
      </w:r>
      <w:r>
        <w:rPr>
          <w:color w:val="000000"/>
          <w:spacing w:val="0"/>
          <w:w w:val="100"/>
          <w:position w:val="0"/>
        </w:rPr>
        <w:t>亿元，惠及贫困学子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56</w:t>
      </w:r>
      <w:r>
        <w:rPr>
          <w:color w:val="000000"/>
          <w:spacing w:val="0"/>
          <w:w w:val="100"/>
          <w:position w:val="0"/>
        </w:rPr>
        <w:t>万人，是我国助学贷款的主力银行。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22" w:lineRule="auto"/>
        <w:ind w:left="0" w:right="0" w:firstLine="4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年国家开发银行安徽省分行生源地信用助学贷款办理提示：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办理时间：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15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-9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20</w:t>
      </w:r>
      <w:r>
        <w:rPr>
          <w:color w:val="000000"/>
          <w:spacing w:val="0"/>
          <w:w w:val="100"/>
          <w:position w:val="0"/>
        </w:rPr>
        <w:t>日。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办理地点：学生户籍所在县（市、区）教育局学生资助管理中心及其指定受理点。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办理对象：凡符合条件的安徽籍家庭经济困难新生（含预科生）或高校在读的本专</w:t>
      </w:r>
      <w:bookmarkStart w:id="0" w:name="_GoBack"/>
      <w:bookmarkEnd w:id="0"/>
      <w:r>
        <w:rPr>
          <w:color w:val="000000"/>
          <w:spacing w:val="0"/>
          <w:w w:val="100"/>
          <w:position w:val="0"/>
        </w:rPr>
        <w:t>科学生、研究生和第二学士学位学生均可办理。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贷款额度：贷款按年度申请和发放，普通本专科学生每年贷款额度最高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8000</w:t>
      </w:r>
      <w:r>
        <w:rPr>
          <w:color w:val="000000"/>
          <w:spacing w:val="0"/>
          <w:w w:val="100"/>
          <w:position w:val="0"/>
        </w:rPr>
        <w:t>元， 研究生每年贷款额度最高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12000</w:t>
      </w:r>
      <w:r>
        <w:rPr>
          <w:color w:val="000000"/>
          <w:spacing w:val="0"/>
          <w:w w:val="100"/>
          <w:position w:val="0"/>
        </w:rPr>
        <w:t>元。贷款额度可按照学费和住宿费标准总和确定。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贷款利息：借款学生无需提供抵押或担保，在校期间贷款利息全部由国家财政全额 补贴，毕业后由学生和共同借款人共同承担还款责任。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4020"/>
        <w:jc w:val="both"/>
      </w:pPr>
      <w:r>
        <w:rPr>
          <w:color w:val="000000"/>
          <w:spacing w:val="0"/>
          <w:w w:val="100"/>
          <w:position w:val="0"/>
        </w:rPr>
        <w:t>国家开发银行国家助学贷款管理中心安徽分中心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 xml:space="preserve"> 关于我们：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85" w:lineRule="exact"/>
        <w:ind w:left="0" w:right="0" w:firstLine="4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国开行生源地信用助学贷款全国统一服务热线：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95593</w:t>
      </w:r>
      <w:r>
        <w:rPr>
          <w:color w:val="000000"/>
          <w:spacing w:val="0"/>
          <w:w w:val="100"/>
          <w:position w:val="0"/>
          <w:sz w:val="24"/>
          <w:szCs w:val="24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国开行安徽分行咨询电话：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0551-62867921,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62953040, 62867956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；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85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详细贷款政策和办理流程，可关注国开行安徽分行微信公众号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“皖</w:t>
      </w:r>
      <w:r>
        <w:rPr>
          <w:color w:val="000000"/>
          <w:spacing w:val="0"/>
          <w:w w:val="100"/>
          <w:position w:val="0"/>
        </w:rPr>
        <w:t>美开行”；或进 入手机支付宝生活号——国家开发银行助学贷款专栏查看。</w:t>
      </w:r>
    </w:p>
    <w:p/>
    <w:sectPr>
      <w:footnotePr>
        <w:numFmt w:val="decimal"/>
      </w:footnotePr>
      <w:pgSz w:w="11900" w:h="16840"/>
      <w:pgMar w:top="1642" w:right="1417" w:bottom="1642" w:left="1388" w:header="1214" w:footer="1214" w:gutter="0"/>
      <w:pgNumType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B4536"/>
    <w:rsid w:val="3A0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4"/>
    <w:basedOn w:val="1"/>
    <w:qFormat/>
    <w:uiPriority w:val="0"/>
    <w:pPr>
      <w:widowControl w:val="0"/>
      <w:shd w:val="clear" w:color="auto" w:fill="auto"/>
      <w:spacing w:after="22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uiPriority w:val="0"/>
    <w:pPr>
      <w:widowControl w:val="0"/>
      <w:shd w:val="clear" w:color="auto" w:fill="auto"/>
      <w:spacing w:after="36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66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uiPriority w:val="0"/>
    <w:pPr>
      <w:widowControl w:val="0"/>
      <w:shd w:val="clear" w:color="auto" w:fill="auto"/>
      <w:spacing w:line="485" w:lineRule="exact"/>
      <w:ind w:firstLine="460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2020-05-28T01:27:14Z</dcterms:created>
  <dc:creator>许玉老师</dc:creator>
  <cp:lastModifiedBy>candy</cp:lastModifiedBy>
  <dcterms:modified xsi:type="dcterms:W3CDTF">2020-05-28T01:27:58Z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